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82" w:rsidRDefault="00066983">
      <w:pPr>
        <w:rPr>
          <w:noProof/>
          <w:lang w:eastAsia="lt-LT"/>
        </w:rPr>
      </w:pPr>
      <w:r>
        <w:rPr>
          <w:noProof/>
          <w:lang w:eastAsia="lt-LT"/>
        </w:rPr>
        <w:t>Čia autorės duotas pav.:</w:t>
      </w:r>
      <w:r w:rsidR="00D94718">
        <w:rPr>
          <w:noProof/>
          <w:lang w:eastAsia="lt-LT"/>
        </w:rPr>
        <w:drawing>
          <wp:inline distT="0" distB="0" distL="0" distR="0">
            <wp:extent cx="5376231" cy="3659544"/>
            <wp:effectExtent l="0" t="0" r="0" b="0"/>
            <wp:docPr id="1" name="Picture 1" descr="D:\Documents\Desktop\PROBLEMINIAI kl\mano klausimai\imunitet new\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esktop\PROBLEMINIAI kl\mano klausimai\imunitet new\new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61" b="12760"/>
                    <a:stretch/>
                  </pic:blipFill>
                  <pic:spPr bwMode="auto">
                    <a:xfrm>
                      <a:off x="0" y="0"/>
                      <a:ext cx="5375314" cy="365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21CA" w:rsidRDefault="007D21CA">
      <w:pPr>
        <w:rPr>
          <w:noProof/>
          <w:lang w:eastAsia="lt-LT"/>
        </w:rPr>
      </w:pPr>
      <w:r>
        <w:rPr>
          <w:noProof/>
          <w:lang w:eastAsia="lt-LT"/>
        </w:rPr>
        <w:t xml:space="preserve">Šiuose paveikėliuose reikia paaiškinti , kas čia  per simboliai pavaizduoti. </w:t>
      </w:r>
    </w:p>
    <w:p w:rsidR="007D21CA" w:rsidRDefault="007D21CA">
      <w:pPr>
        <w:rPr>
          <w:noProof/>
          <w:lang w:eastAsia="lt-LT"/>
        </w:rPr>
      </w:pPr>
      <w:r>
        <w:rPr>
          <w:noProof/>
          <w:lang w:eastAsia="lt-LT"/>
        </w:rPr>
        <w:t>A ir B paveiklėlėliuose reikai nubrėžti nuo šių simbolių linij</w:t>
      </w:r>
      <w:r w:rsidR="00066983">
        <w:rPr>
          <w:noProof/>
          <w:lang w:eastAsia="lt-LT"/>
        </w:rPr>
        <w:t>as (be rodyklių ir tiesias) į šiuos simbolius įvadijančius</w:t>
      </w:r>
      <w:r>
        <w:rPr>
          <w:noProof/>
          <w:lang w:eastAsia="lt-LT"/>
        </w:rPr>
        <w:t xml:space="preserve"> pavadinimus. T. y. re</w:t>
      </w:r>
      <w:r w:rsidR="00066983">
        <w:rPr>
          <w:noProof/>
          <w:lang w:eastAsia="lt-LT"/>
        </w:rPr>
        <w:t>ikėtų padaryti maždaug kaip čia:</w:t>
      </w:r>
    </w:p>
    <w:p w:rsidR="00066983" w:rsidRDefault="00066983">
      <w:pPr>
        <w:rPr>
          <w:noProof/>
          <w:lang w:eastAsia="lt-LT"/>
        </w:rPr>
      </w:pPr>
      <w:r>
        <w:rPr>
          <w:noProof/>
          <w:lang w:eastAsia="lt-LT"/>
        </w:rPr>
        <w:drawing>
          <wp:inline distT="0" distB="0" distL="0" distR="0">
            <wp:extent cx="6120130" cy="4178935"/>
            <wp:effectExtent l="0" t="0" r="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98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17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983" w:rsidRDefault="00066983">
      <w:pPr>
        <w:rPr>
          <w:noProof/>
          <w:lang w:eastAsia="lt-LT"/>
        </w:rPr>
      </w:pPr>
    </w:p>
    <w:p w:rsidR="00066983" w:rsidRPr="00066983" w:rsidRDefault="00066983" w:rsidP="00066983">
      <w:pPr>
        <w:spacing w:after="0"/>
        <w:rPr>
          <w:noProof/>
          <w:lang w:eastAsia="lt-LT"/>
        </w:rPr>
      </w:pPr>
      <w:r w:rsidRPr="00066983">
        <w:rPr>
          <w:noProof/>
          <w:lang w:eastAsia="lt-LT"/>
        </w:rPr>
        <w:t>Įrašai</w:t>
      </w:r>
    </w:p>
    <w:p w:rsidR="00066983" w:rsidRPr="00066983" w:rsidRDefault="00066983" w:rsidP="00066983">
      <w:pPr>
        <w:spacing w:after="0"/>
        <w:rPr>
          <w:noProof/>
          <w:lang w:eastAsia="lt-LT"/>
        </w:rPr>
      </w:pPr>
      <w:r w:rsidRPr="00066983">
        <w:rPr>
          <w:noProof/>
          <w:lang w:eastAsia="lt-LT"/>
        </w:rPr>
        <w:t>Serumas</w:t>
      </w:r>
    </w:p>
    <w:p w:rsidR="00066983" w:rsidRPr="00066983" w:rsidRDefault="007D21CA" w:rsidP="00066983">
      <w:pPr>
        <w:spacing w:after="0"/>
        <w:rPr>
          <w:noProof/>
          <w:lang w:eastAsia="lt-LT"/>
        </w:rPr>
      </w:pPr>
      <w:r w:rsidRPr="00066983">
        <w:rPr>
          <w:noProof/>
          <w:lang w:eastAsia="lt-LT"/>
        </w:rPr>
        <w:t>Antikūnai</w:t>
      </w:r>
    </w:p>
    <w:p w:rsidR="00066983" w:rsidRPr="00066983" w:rsidRDefault="00066983" w:rsidP="00066983">
      <w:pPr>
        <w:spacing w:after="0"/>
        <w:rPr>
          <w:noProof/>
          <w:lang w:eastAsia="lt-LT"/>
        </w:rPr>
      </w:pPr>
      <w:r w:rsidRPr="00066983">
        <w:rPr>
          <w:noProof/>
          <w:lang w:eastAsia="lt-LT"/>
        </w:rPr>
        <w:t>Vakcina</w:t>
      </w:r>
    </w:p>
    <w:p w:rsidR="007D21CA" w:rsidRPr="00066983" w:rsidRDefault="007D21CA" w:rsidP="0006698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lt"/>
        </w:rPr>
      </w:pPr>
      <w:r w:rsidRPr="00066983">
        <w:rPr>
          <w:rFonts w:cs="Times New Roman"/>
          <w:color w:val="000000"/>
          <w:lang w:val="lt"/>
        </w:rPr>
        <w:t>Infekcijos</w:t>
      </w:r>
      <w:r w:rsidRPr="00066983">
        <w:rPr>
          <w:rFonts w:cs="Times New Roman"/>
          <w:color w:val="000000"/>
          <w:lang w:val="lt"/>
        </w:rPr>
        <w:t xml:space="preserve"> </w:t>
      </w:r>
      <w:r w:rsidRPr="00066983">
        <w:rPr>
          <w:rFonts w:cs="Times New Roman"/>
          <w:color w:val="000000"/>
          <w:lang w:val="lt"/>
        </w:rPr>
        <w:t>sukėlėjai</w:t>
      </w:r>
    </w:p>
    <w:p w:rsidR="007D21CA" w:rsidRPr="00066983" w:rsidRDefault="007D21CA" w:rsidP="0006698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lt"/>
        </w:rPr>
      </w:pPr>
      <w:r w:rsidRPr="00066983">
        <w:rPr>
          <w:rFonts w:cs="Times New Roman"/>
          <w:color w:val="000000"/>
          <w:lang w:val="lt"/>
        </w:rPr>
        <w:t>Susilpninti mikroorganizmai</w:t>
      </w:r>
    </w:p>
    <w:p w:rsidR="007D21CA" w:rsidRPr="00066983" w:rsidRDefault="007D21CA" w:rsidP="0006698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lt"/>
        </w:rPr>
      </w:pPr>
      <w:r w:rsidRPr="00066983">
        <w:rPr>
          <w:rFonts w:cs="Times New Roman"/>
          <w:color w:val="000000"/>
          <w:lang w:val="lt"/>
        </w:rPr>
        <w:t>Atminties ląstelės</w:t>
      </w:r>
    </w:p>
    <w:p w:rsidR="00066983" w:rsidRPr="00066983" w:rsidRDefault="00066983" w:rsidP="0006698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lt"/>
        </w:rPr>
      </w:pPr>
      <w:r w:rsidRPr="00066983">
        <w:rPr>
          <w:rFonts w:cs="Times New Roman"/>
          <w:color w:val="000000"/>
          <w:lang w:val="lt"/>
        </w:rPr>
        <w:t>Leukocitai</w:t>
      </w:r>
    </w:p>
    <w:p w:rsidR="007D21CA" w:rsidRDefault="00066983" w:rsidP="007D21CA">
      <w:pPr>
        <w:autoSpaceDE w:val="0"/>
        <w:autoSpaceDN w:val="0"/>
        <w:adjustRightInd w:val="0"/>
        <w:spacing w:after="0" w:line="240" w:lineRule="auto"/>
        <w:rPr>
          <w:noProof/>
          <w:lang w:eastAsia="lt-LT"/>
        </w:rPr>
      </w:pPr>
      <w:r w:rsidRPr="00066983">
        <w:rPr>
          <w:noProof/>
          <w:lang w:eastAsia="lt-LT"/>
        </w:rPr>
        <w:t>A</w:t>
      </w:r>
      <w:r w:rsidRPr="00066983">
        <w:rPr>
          <w:noProof/>
          <w:lang w:eastAsia="lt-LT"/>
        </w:rPr>
        <w:tab/>
        <w:t>B</w:t>
      </w:r>
      <w:r w:rsidRPr="00066983">
        <w:rPr>
          <w:noProof/>
          <w:lang w:eastAsia="lt-LT"/>
        </w:rPr>
        <w:tab/>
        <w:t>C</w:t>
      </w:r>
      <w:r w:rsidRPr="00066983">
        <w:rPr>
          <w:noProof/>
          <w:lang w:eastAsia="lt-LT"/>
        </w:rPr>
        <w:tab/>
        <w:t>D</w:t>
      </w:r>
    </w:p>
    <w:p w:rsidR="00066983" w:rsidRDefault="00066983" w:rsidP="007D21CA">
      <w:pPr>
        <w:autoSpaceDE w:val="0"/>
        <w:autoSpaceDN w:val="0"/>
        <w:adjustRightInd w:val="0"/>
        <w:spacing w:after="0" w:line="240" w:lineRule="auto"/>
        <w:rPr>
          <w:noProof/>
          <w:lang w:eastAsia="lt-LT"/>
        </w:rPr>
      </w:pPr>
    </w:p>
    <w:p w:rsidR="00A55A2A" w:rsidRDefault="00066983" w:rsidP="007D21CA">
      <w:pPr>
        <w:autoSpaceDE w:val="0"/>
        <w:autoSpaceDN w:val="0"/>
        <w:adjustRightInd w:val="0"/>
        <w:spacing w:after="0" w:line="240" w:lineRule="auto"/>
        <w:rPr>
          <w:noProof/>
          <w:lang w:eastAsia="lt-LT"/>
        </w:rPr>
      </w:pPr>
      <w:r>
        <w:rPr>
          <w:noProof/>
          <w:lang w:eastAsia="lt-LT"/>
        </w:rPr>
        <w:t xml:space="preserve">Kad </w:t>
      </w:r>
      <w:r w:rsidR="00A55A2A">
        <w:rPr>
          <w:noProof/>
          <w:lang w:eastAsia="lt-LT"/>
        </w:rPr>
        <w:t>būtų aiškiau,</w:t>
      </w:r>
      <w:bookmarkStart w:id="0" w:name="_GoBack"/>
      <w:bookmarkEnd w:id="0"/>
      <w:r>
        <w:rPr>
          <w:noProof/>
          <w:lang w:eastAsia="lt-LT"/>
        </w:rPr>
        <w:t xml:space="preserve"> kas kaip pavaizduota, pridedu žymėjimus:</w:t>
      </w:r>
    </w:p>
    <w:p w:rsidR="00066983" w:rsidRDefault="00A55A2A" w:rsidP="007D21CA">
      <w:pPr>
        <w:autoSpaceDE w:val="0"/>
        <w:autoSpaceDN w:val="0"/>
        <w:adjustRightInd w:val="0"/>
        <w:spacing w:after="0" w:line="240" w:lineRule="auto"/>
        <w:rPr>
          <w:noProof/>
          <w:lang w:eastAsia="lt-LT"/>
        </w:rPr>
      </w:pPr>
      <w:r>
        <w:rPr>
          <w:noProof/>
          <w:lang w:eastAsia="lt-LT"/>
        </w:rPr>
        <w:drawing>
          <wp:inline distT="0" distB="0" distL="0" distR="0">
            <wp:extent cx="6120130" cy="1315085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uniteto lastele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1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983" w:rsidRPr="00066983" w:rsidRDefault="00066983" w:rsidP="007D21CA">
      <w:pPr>
        <w:autoSpaceDE w:val="0"/>
        <w:autoSpaceDN w:val="0"/>
        <w:adjustRightInd w:val="0"/>
        <w:spacing w:after="0" w:line="240" w:lineRule="auto"/>
        <w:rPr>
          <w:noProof/>
          <w:lang w:eastAsia="lt-LT"/>
        </w:rPr>
      </w:pPr>
    </w:p>
    <w:sectPr w:rsidR="00066983" w:rsidRPr="00066983" w:rsidSect="00066983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18"/>
    <w:rsid w:val="00003848"/>
    <w:rsid w:val="00066983"/>
    <w:rsid w:val="001678FF"/>
    <w:rsid w:val="006A7AF1"/>
    <w:rsid w:val="00781BC0"/>
    <w:rsid w:val="007D21CA"/>
    <w:rsid w:val="00856A82"/>
    <w:rsid w:val="00A55A2A"/>
    <w:rsid w:val="00AF580F"/>
    <w:rsid w:val="00C1734D"/>
    <w:rsid w:val="00D325F4"/>
    <w:rsid w:val="00D92321"/>
    <w:rsid w:val="00D9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4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D0C883C7</Template>
  <TotalTime>62</TotalTime>
  <Pages>2</Pages>
  <Words>296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Audronė Puidokienė</cp:lastModifiedBy>
  <cp:revision>5</cp:revision>
  <dcterms:created xsi:type="dcterms:W3CDTF">2014-12-28T21:52:00Z</dcterms:created>
  <dcterms:modified xsi:type="dcterms:W3CDTF">2015-01-22T10:48:00Z</dcterms:modified>
</cp:coreProperties>
</file>